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B7" w:rsidRPr="00435A90" w:rsidRDefault="008B21B7" w:rsidP="008B21B7">
      <w:pPr>
        <w:shd w:val="clear" w:color="auto" w:fill="FFFFFF"/>
        <w:spacing w:before="210" w:after="210" w:line="240" w:lineRule="auto"/>
        <w:rPr>
          <w:rFonts w:ascii="Arial" w:eastAsia="Times New Roman" w:hAnsi="Arial" w:cs="Arial"/>
          <w:color w:val="000000"/>
          <w:sz w:val="19"/>
          <w:szCs w:val="19"/>
          <w:lang w:val="en" w:eastAsia="en-GB"/>
        </w:rPr>
      </w:pPr>
      <w:r w:rsidRPr="00435A90">
        <w:rPr>
          <w:rFonts w:ascii="Arial" w:eastAsia="Times New Roman" w:hAnsi="Arial" w:cs="Arial"/>
          <w:color w:val="000000"/>
          <w:sz w:val="19"/>
          <w:szCs w:val="19"/>
          <w:lang w:val="en" w:eastAsia="en-GB"/>
        </w:rPr>
        <w:t xml:space="preserve">Tom Dawson is a Research Fellow researching coastal archaeology and the threats posed by coastal processes. He works closely with Historic Scotland to gather information on the scale of the problem around Scotland and has managed the recent </w:t>
      </w:r>
      <w:proofErr w:type="spellStart"/>
      <w:r w:rsidRPr="00435A90">
        <w:rPr>
          <w:rFonts w:ascii="Arial" w:eastAsia="Times New Roman" w:hAnsi="Arial" w:cs="Arial"/>
          <w:color w:val="000000"/>
          <w:sz w:val="19"/>
          <w:szCs w:val="19"/>
          <w:lang w:val="en" w:eastAsia="en-GB"/>
        </w:rPr>
        <w:t>programme</w:t>
      </w:r>
      <w:proofErr w:type="spellEnd"/>
      <w:r w:rsidRPr="00435A90">
        <w:rPr>
          <w:rFonts w:ascii="Arial" w:eastAsia="Times New Roman" w:hAnsi="Arial" w:cs="Arial"/>
          <w:color w:val="000000"/>
          <w:sz w:val="19"/>
          <w:szCs w:val="19"/>
          <w:lang w:val="en" w:eastAsia="en-GB"/>
        </w:rPr>
        <w:t xml:space="preserve"> of Coastal Zone Assessment Surveys. He has </w:t>
      </w:r>
      <w:proofErr w:type="spellStart"/>
      <w:r w:rsidRPr="00435A90">
        <w:rPr>
          <w:rFonts w:ascii="Arial" w:eastAsia="Times New Roman" w:hAnsi="Arial" w:cs="Arial"/>
          <w:color w:val="000000"/>
          <w:sz w:val="19"/>
          <w:szCs w:val="19"/>
          <w:lang w:val="en" w:eastAsia="en-GB"/>
        </w:rPr>
        <w:t>analys</w:t>
      </w:r>
      <w:r>
        <w:rPr>
          <w:rFonts w:ascii="Arial" w:eastAsia="Times New Roman" w:hAnsi="Arial" w:cs="Arial"/>
          <w:color w:val="000000"/>
          <w:sz w:val="19"/>
          <w:szCs w:val="19"/>
          <w:lang w:val="en" w:eastAsia="en-GB"/>
        </w:rPr>
        <w:t>ed</w:t>
      </w:r>
      <w:proofErr w:type="spellEnd"/>
      <w:r>
        <w:rPr>
          <w:rFonts w:ascii="Arial" w:eastAsia="Times New Roman" w:hAnsi="Arial" w:cs="Arial"/>
          <w:color w:val="000000"/>
          <w:sz w:val="19"/>
          <w:szCs w:val="19"/>
          <w:lang w:val="en" w:eastAsia="en-GB"/>
        </w:rPr>
        <w:t xml:space="preserve"> results from previous surveys, developing a system to </w:t>
      </w:r>
      <w:proofErr w:type="spellStart"/>
      <w:r>
        <w:rPr>
          <w:rFonts w:ascii="Arial" w:eastAsia="Times New Roman" w:hAnsi="Arial" w:cs="Arial"/>
          <w:color w:val="000000"/>
          <w:sz w:val="19"/>
          <w:szCs w:val="19"/>
          <w:lang w:val="en" w:eastAsia="en-GB"/>
        </w:rPr>
        <w:t>prioritise</w:t>
      </w:r>
      <w:proofErr w:type="spellEnd"/>
      <w:r>
        <w:rPr>
          <w:rFonts w:ascii="Arial" w:eastAsia="Times New Roman" w:hAnsi="Arial" w:cs="Arial"/>
          <w:color w:val="000000"/>
          <w:sz w:val="19"/>
          <w:szCs w:val="19"/>
          <w:lang w:val="en" w:eastAsia="en-GB"/>
        </w:rPr>
        <w:t xml:space="preserve"> action at some of the most valuable, yet threatened sites. Assigning value can be problematic, and </w:t>
      </w:r>
      <w:r w:rsidRPr="00435A90">
        <w:rPr>
          <w:rFonts w:ascii="Arial" w:eastAsia="Times New Roman" w:hAnsi="Arial" w:cs="Arial"/>
          <w:color w:val="000000"/>
          <w:sz w:val="19"/>
          <w:szCs w:val="19"/>
          <w:lang w:val="en" w:eastAsia="en-GB"/>
        </w:rPr>
        <w:t xml:space="preserve">Tom has a strong interest in </w:t>
      </w:r>
      <w:r>
        <w:rPr>
          <w:rFonts w:ascii="Arial" w:eastAsia="Times New Roman" w:hAnsi="Arial" w:cs="Arial"/>
          <w:color w:val="000000"/>
          <w:sz w:val="19"/>
          <w:szCs w:val="19"/>
          <w:lang w:val="en" w:eastAsia="en-GB"/>
        </w:rPr>
        <w:t>concepts of public value and the promotion of cultural heritage through community projects.</w:t>
      </w:r>
      <w:r w:rsidRPr="00435A90">
        <w:rPr>
          <w:rFonts w:ascii="Arial" w:eastAsia="Times New Roman" w:hAnsi="Arial" w:cs="Arial"/>
          <w:color w:val="000000"/>
          <w:sz w:val="19"/>
          <w:szCs w:val="19"/>
          <w:lang w:val="en" w:eastAsia="en-GB"/>
        </w:rPr>
        <w:t xml:space="preserve"> </w:t>
      </w:r>
      <w:r>
        <w:rPr>
          <w:rFonts w:ascii="Arial" w:eastAsia="Times New Roman" w:hAnsi="Arial" w:cs="Arial"/>
          <w:color w:val="000000"/>
          <w:sz w:val="19"/>
          <w:szCs w:val="19"/>
          <w:lang w:val="en" w:eastAsia="en-GB"/>
        </w:rPr>
        <w:t>He is currently managing the Scotland’s Coastal Heritage at Risk Project (</w:t>
      </w:r>
      <w:hyperlink r:id="rId5" w:history="1">
        <w:r w:rsidRPr="004A5834">
          <w:rPr>
            <w:rStyle w:val="Hyperlink"/>
            <w:rFonts w:ascii="Arial" w:eastAsia="Times New Roman" w:hAnsi="Arial" w:cs="Arial"/>
            <w:sz w:val="19"/>
            <w:szCs w:val="19"/>
            <w:lang w:val="en" w:eastAsia="en-GB"/>
          </w:rPr>
          <w:t>SCHARP</w:t>
        </w:r>
      </w:hyperlink>
      <w:r>
        <w:rPr>
          <w:rFonts w:ascii="Arial" w:eastAsia="Times New Roman" w:hAnsi="Arial" w:cs="Arial"/>
          <w:color w:val="000000"/>
          <w:sz w:val="19"/>
          <w:szCs w:val="19"/>
          <w:lang w:val="en" w:eastAsia="en-GB"/>
        </w:rPr>
        <w:t xml:space="preserve">), a groundbreaking approach to heritage management which is calling on citizen archaeologists to edit and update records on threatened sites using an interactive website and mobile technology. </w:t>
      </w:r>
      <w:r w:rsidRPr="00435A90">
        <w:rPr>
          <w:rFonts w:ascii="Arial" w:eastAsia="Times New Roman" w:hAnsi="Arial" w:cs="Arial"/>
          <w:color w:val="000000"/>
          <w:sz w:val="19"/>
          <w:szCs w:val="19"/>
          <w:lang w:val="en" w:eastAsia="en-GB"/>
        </w:rPr>
        <w:t xml:space="preserve">He has set up several web sites and has run a national photographic competition entitled </w:t>
      </w:r>
      <w:hyperlink r:id="rId6" w:history="1">
        <w:r w:rsidRPr="004A5834">
          <w:rPr>
            <w:rStyle w:val="Hyperlink"/>
            <w:rFonts w:ascii="Arial" w:eastAsia="Times New Roman" w:hAnsi="Arial" w:cs="Arial"/>
            <w:bCs/>
            <w:sz w:val="19"/>
            <w:szCs w:val="19"/>
            <w:bdr w:val="none" w:sz="0" w:space="0" w:color="auto" w:frame="1"/>
            <w:lang w:val="en" w:eastAsia="en-GB"/>
          </w:rPr>
          <w:t>Capturing the Coastline</w:t>
        </w:r>
      </w:hyperlink>
      <w:r w:rsidRPr="00435A90">
        <w:rPr>
          <w:rFonts w:ascii="Arial" w:eastAsia="Times New Roman" w:hAnsi="Arial" w:cs="Arial"/>
          <w:color w:val="000000"/>
          <w:sz w:val="19"/>
          <w:szCs w:val="19"/>
          <w:lang w:val="en" w:eastAsia="en-GB"/>
        </w:rPr>
        <w:t xml:space="preserve">. He </w:t>
      </w:r>
      <w:r>
        <w:rPr>
          <w:rFonts w:ascii="Arial" w:eastAsia="Times New Roman" w:hAnsi="Arial" w:cs="Arial"/>
          <w:color w:val="000000"/>
          <w:sz w:val="19"/>
          <w:szCs w:val="19"/>
          <w:lang w:val="en" w:eastAsia="en-GB"/>
        </w:rPr>
        <w:t xml:space="preserve">also </w:t>
      </w:r>
      <w:r w:rsidRPr="00435A90">
        <w:rPr>
          <w:rFonts w:ascii="Arial" w:eastAsia="Times New Roman" w:hAnsi="Arial" w:cs="Arial"/>
          <w:color w:val="000000"/>
          <w:sz w:val="19"/>
          <w:szCs w:val="19"/>
          <w:lang w:val="en" w:eastAsia="en-GB"/>
        </w:rPr>
        <w:t>manages the award-</w:t>
      </w:r>
      <w:proofErr w:type="gramStart"/>
      <w:r w:rsidRPr="00435A90">
        <w:rPr>
          <w:rFonts w:ascii="Arial" w:eastAsia="Times New Roman" w:hAnsi="Arial" w:cs="Arial"/>
          <w:color w:val="000000"/>
          <w:sz w:val="19"/>
          <w:szCs w:val="19"/>
          <w:lang w:val="en" w:eastAsia="en-GB"/>
        </w:rPr>
        <w:t xml:space="preserve">winning </w:t>
      </w:r>
      <w:r w:rsidRPr="00E67548">
        <w:rPr>
          <w:rFonts w:ascii="Arial" w:eastAsia="Times New Roman" w:hAnsi="Arial" w:cs="Arial"/>
          <w:color w:val="000000"/>
          <w:sz w:val="19"/>
          <w:szCs w:val="19"/>
          <w:lang w:val="en" w:eastAsia="en-GB"/>
        </w:rPr>
        <w:t xml:space="preserve"> </w:t>
      </w:r>
      <w:proofErr w:type="gramEnd"/>
      <w:hyperlink r:id="rId7" w:history="1">
        <w:proofErr w:type="spellStart"/>
        <w:r w:rsidRPr="004A5834">
          <w:rPr>
            <w:rStyle w:val="Hyperlink"/>
            <w:rFonts w:ascii="Arial" w:eastAsia="Times New Roman" w:hAnsi="Arial" w:cs="Arial"/>
            <w:bCs/>
            <w:sz w:val="19"/>
            <w:szCs w:val="19"/>
            <w:bdr w:val="none" w:sz="0" w:space="0" w:color="auto" w:frame="1"/>
            <w:lang w:val="en" w:eastAsia="en-GB"/>
          </w:rPr>
          <w:t>Shorewatch</w:t>
        </w:r>
        <w:proofErr w:type="spellEnd"/>
        <w:r w:rsidRPr="004A5834">
          <w:rPr>
            <w:rStyle w:val="Hyperlink"/>
            <w:rFonts w:ascii="Arial" w:eastAsia="Times New Roman" w:hAnsi="Arial" w:cs="Arial"/>
            <w:bCs/>
            <w:sz w:val="19"/>
            <w:szCs w:val="19"/>
            <w:bdr w:val="none" w:sz="0" w:space="0" w:color="auto" w:frame="1"/>
            <w:lang w:val="en" w:eastAsia="en-GB"/>
          </w:rPr>
          <w:t xml:space="preserve"> Project</w:t>
        </w:r>
        <w:r w:rsidRPr="004A5834">
          <w:rPr>
            <w:rStyle w:val="Hyperlink"/>
            <w:rFonts w:ascii="Arial" w:eastAsia="Times New Roman" w:hAnsi="Arial" w:cs="Arial"/>
            <w:sz w:val="19"/>
            <w:szCs w:val="19"/>
            <w:lang w:val="en" w:eastAsia="en-GB"/>
          </w:rPr>
          <w:t>,</w:t>
        </w:r>
      </w:hyperlink>
      <w:r w:rsidRPr="00435A90">
        <w:rPr>
          <w:rFonts w:ascii="Arial" w:eastAsia="Times New Roman" w:hAnsi="Arial" w:cs="Arial"/>
          <w:color w:val="000000"/>
          <w:sz w:val="19"/>
          <w:szCs w:val="19"/>
          <w:lang w:val="en" w:eastAsia="en-GB"/>
        </w:rPr>
        <w:t xml:space="preserve">, which works with local communities to locate and record eroding archaeological sites. Tom has managed numerous survey projects and </w:t>
      </w:r>
      <w:r>
        <w:rPr>
          <w:rFonts w:ascii="Arial" w:eastAsia="Times New Roman" w:hAnsi="Arial" w:cs="Arial"/>
          <w:color w:val="000000"/>
          <w:sz w:val="19"/>
          <w:szCs w:val="19"/>
          <w:lang w:val="en" w:eastAsia="en-GB"/>
        </w:rPr>
        <w:t xml:space="preserve">excavations, including </w:t>
      </w:r>
      <w:hyperlink r:id="rId8" w:history="1">
        <w:r w:rsidRPr="004A5834">
          <w:rPr>
            <w:rStyle w:val="Hyperlink"/>
            <w:rFonts w:ascii="Arial" w:eastAsia="Times New Roman" w:hAnsi="Arial" w:cs="Arial"/>
            <w:bCs/>
            <w:sz w:val="19"/>
            <w:szCs w:val="19"/>
            <w:bdr w:val="none" w:sz="0" w:space="0" w:color="auto" w:frame="1"/>
            <w:lang w:val="en" w:eastAsia="en-GB"/>
          </w:rPr>
          <w:t>Unst</w:t>
        </w:r>
      </w:hyperlink>
      <w:r w:rsidRPr="00435A90">
        <w:rPr>
          <w:rFonts w:ascii="Arial" w:eastAsia="Times New Roman" w:hAnsi="Arial" w:cs="Arial"/>
          <w:color w:val="000000"/>
          <w:sz w:val="19"/>
          <w:szCs w:val="19"/>
          <w:lang w:val="en" w:eastAsia="en-GB"/>
        </w:rPr>
        <w:t xml:space="preserve"> and </w:t>
      </w:r>
      <w:hyperlink r:id="rId9" w:history="1">
        <w:r w:rsidRPr="008B21B7">
          <w:rPr>
            <w:rStyle w:val="Hyperlink"/>
            <w:rFonts w:ascii="Arial" w:eastAsia="Times New Roman" w:hAnsi="Arial" w:cs="Arial"/>
            <w:bCs/>
            <w:sz w:val="19"/>
            <w:szCs w:val="19"/>
            <w:bdr w:val="none" w:sz="0" w:space="0" w:color="auto" w:frame="1"/>
            <w:lang w:val="en" w:eastAsia="en-GB"/>
          </w:rPr>
          <w:t>Bressay</w:t>
        </w:r>
      </w:hyperlink>
      <w:r w:rsidRPr="00435A90">
        <w:rPr>
          <w:rFonts w:ascii="Arial" w:eastAsia="Times New Roman" w:hAnsi="Arial" w:cs="Arial"/>
          <w:color w:val="000000"/>
          <w:sz w:val="19"/>
          <w:szCs w:val="19"/>
          <w:lang w:val="en" w:eastAsia="en-GB"/>
        </w:rPr>
        <w:t xml:space="preserve"> on Shetland, </w:t>
      </w:r>
      <w:proofErr w:type="spellStart"/>
      <w:r w:rsidRPr="00435A90">
        <w:rPr>
          <w:rFonts w:ascii="Arial" w:eastAsia="Times New Roman" w:hAnsi="Arial" w:cs="Arial"/>
          <w:color w:val="000000"/>
          <w:sz w:val="19"/>
          <w:szCs w:val="19"/>
          <w:lang w:val="en" w:eastAsia="en-GB"/>
        </w:rPr>
        <w:t>Baile</w:t>
      </w:r>
      <w:proofErr w:type="spellEnd"/>
      <w:r w:rsidRPr="00435A90">
        <w:rPr>
          <w:rFonts w:ascii="Arial" w:eastAsia="Times New Roman" w:hAnsi="Arial" w:cs="Arial"/>
          <w:color w:val="000000"/>
          <w:sz w:val="19"/>
          <w:szCs w:val="19"/>
          <w:lang w:val="en" w:eastAsia="en-GB"/>
        </w:rPr>
        <w:t xml:space="preserve"> Sear in the Western Isles and </w:t>
      </w:r>
      <w:hyperlink r:id="rId10" w:history="1">
        <w:r w:rsidRPr="008B21B7">
          <w:rPr>
            <w:rStyle w:val="Hyperlink"/>
            <w:rFonts w:ascii="Arial" w:eastAsia="Times New Roman" w:hAnsi="Arial" w:cs="Arial"/>
            <w:bCs/>
            <w:sz w:val="19"/>
            <w:szCs w:val="19"/>
            <w:bdr w:val="none" w:sz="0" w:space="0" w:color="auto" w:frame="1"/>
            <w:lang w:val="en" w:eastAsia="en-GB"/>
          </w:rPr>
          <w:t>Brora</w:t>
        </w:r>
      </w:hyperlink>
      <w:r w:rsidRPr="00435A90">
        <w:rPr>
          <w:rFonts w:ascii="Arial" w:eastAsia="Times New Roman" w:hAnsi="Arial" w:cs="Arial"/>
          <w:color w:val="000000"/>
          <w:sz w:val="19"/>
          <w:szCs w:val="19"/>
          <w:lang w:val="en" w:eastAsia="en-GB"/>
        </w:rPr>
        <w:t xml:space="preserve"> in Sutherland). He has also explored novel ways of working with threatened archaeological sites, including relocating the eroding Bressay site to the local Heritage Centre. </w:t>
      </w:r>
      <w:r>
        <w:rPr>
          <w:rFonts w:ascii="Arial" w:eastAsia="Times New Roman" w:hAnsi="Arial" w:cs="Arial"/>
          <w:color w:val="000000"/>
          <w:sz w:val="19"/>
          <w:szCs w:val="19"/>
          <w:lang w:val="en" w:eastAsia="en-GB"/>
        </w:rPr>
        <w:t>He is currently working with colleagues in Computer Science to bring the results of archaeological investigation to life by embedding them within 3D digital reconstructions</w:t>
      </w:r>
    </w:p>
    <w:p w:rsidR="00E67548" w:rsidRDefault="00E67548" w:rsidP="00E67548">
      <w:pPr>
        <w:shd w:val="clear" w:color="auto" w:fill="FFFFFF"/>
        <w:spacing w:before="210" w:line="240" w:lineRule="auto"/>
        <w:rPr>
          <w:rFonts w:ascii="Arial" w:eastAsia="Times New Roman" w:hAnsi="Arial" w:cs="Arial"/>
          <w:color w:val="000000"/>
          <w:sz w:val="19"/>
          <w:szCs w:val="19"/>
          <w:lang w:val="en" w:eastAsia="en-GB"/>
        </w:rPr>
      </w:pPr>
      <w:r w:rsidRPr="00E67548">
        <w:rPr>
          <w:rFonts w:ascii="Arial" w:eastAsia="Times New Roman" w:hAnsi="Arial" w:cs="Arial"/>
          <w:color w:val="000000"/>
          <w:sz w:val="19"/>
          <w:szCs w:val="19"/>
          <w:lang w:val="en" w:eastAsia="en-GB"/>
        </w:rPr>
        <w:t xml:space="preserve">Tom is the Managing Director of </w:t>
      </w:r>
      <w:hyperlink r:id="rId11" w:history="1">
        <w:r w:rsidRPr="00E67548">
          <w:rPr>
            <w:rFonts w:ascii="Arial" w:eastAsia="Times New Roman" w:hAnsi="Arial" w:cs="Arial"/>
            <w:bCs/>
            <w:color w:val="054A8B"/>
            <w:sz w:val="19"/>
            <w:szCs w:val="19"/>
            <w:bdr w:val="none" w:sz="0" w:space="0" w:color="auto" w:frame="1"/>
            <w:lang w:val="en" w:eastAsia="en-GB"/>
          </w:rPr>
          <w:t>SCAPE</w:t>
        </w:r>
      </w:hyperlink>
      <w:r w:rsidRPr="00E67548">
        <w:rPr>
          <w:rFonts w:ascii="Arial" w:eastAsia="Times New Roman" w:hAnsi="Arial" w:cs="Arial"/>
          <w:color w:val="000000"/>
          <w:sz w:val="19"/>
          <w:szCs w:val="19"/>
          <w:lang w:val="en" w:eastAsia="en-GB"/>
        </w:rPr>
        <w:t xml:space="preserve"> (Scottish Archaeology and the Problem of Erosion); </w:t>
      </w:r>
      <w:r w:rsidR="004A5834">
        <w:rPr>
          <w:rFonts w:ascii="Arial" w:eastAsia="Times New Roman" w:hAnsi="Arial" w:cs="Arial"/>
          <w:color w:val="000000"/>
          <w:sz w:val="19"/>
          <w:szCs w:val="19"/>
          <w:lang w:val="en" w:eastAsia="en-GB"/>
        </w:rPr>
        <w:t>is a Commissioner sitting on the Royal Commission on the Ancient and Historical Monuments of Scotland (</w:t>
      </w:r>
      <w:hyperlink r:id="rId12" w:history="1">
        <w:r w:rsidR="004A5834" w:rsidRPr="004A5834">
          <w:rPr>
            <w:rStyle w:val="Hyperlink"/>
            <w:rFonts w:ascii="Arial" w:eastAsia="Times New Roman" w:hAnsi="Arial" w:cs="Arial"/>
            <w:sz w:val="19"/>
            <w:szCs w:val="19"/>
            <w:lang w:val="en" w:eastAsia="en-GB"/>
          </w:rPr>
          <w:t>RCAHMS</w:t>
        </w:r>
      </w:hyperlink>
      <w:r w:rsidR="004A5834">
        <w:rPr>
          <w:rFonts w:ascii="Arial" w:eastAsia="Times New Roman" w:hAnsi="Arial" w:cs="Arial"/>
          <w:color w:val="000000"/>
          <w:sz w:val="19"/>
          <w:szCs w:val="19"/>
          <w:lang w:val="en" w:eastAsia="en-GB"/>
        </w:rPr>
        <w:t>)</w:t>
      </w:r>
      <w:r w:rsidR="00653705">
        <w:rPr>
          <w:rFonts w:ascii="Arial" w:eastAsia="Times New Roman" w:hAnsi="Arial" w:cs="Arial"/>
          <w:color w:val="000000"/>
          <w:sz w:val="19"/>
          <w:szCs w:val="19"/>
          <w:lang w:val="en" w:eastAsia="en-GB"/>
        </w:rPr>
        <w:t>; is a Trustee and M</w:t>
      </w:r>
      <w:r w:rsidR="004A5834">
        <w:rPr>
          <w:rFonts w:ascii="Arial" w:eastAsia="Times New Roman" w:hAnsi="Arial" w:cs="Arial"/>
          <w:color w:val="000000"/>
          <w:sz w:val="19"/>
          <w:szCs w:val="19"/>
          <w:lang w:val="en" w:eastAsia="en-GB"/>
        </w:rPr>
        <w:t xml:space="preserve">ember of </w:t>
      </w:r>
      <w:r w:rsidR="00653705">
        <w:rPr>
          <w:rFonts w:ascii="Arial" w:eastAsia="Times New Roman" w:hAnsi="Arial" w:cs="Arial"/>
          <w:color w:val="000000"/>
          <w:sz w:val="19"/>
          <w:szCs w:val="19"/>
          <w:lang w:val="en" w:eastAsia="en-GB"/>
        </w:rPr>
        <w:t xml:space="preserve">Council of </w:t>
      </w:r>
      <w:r w:rsidR="004A5834">
        <w:rPr>
          <w:rFonts w:ascii="Arial" w:eastAsia="Times New Roman" w:hAnsi="Arial" w:cs="Arial"/>
          <w:color w:val="000000"/>
          <w:sz w:val="19"/>
          <w:szCs w:val="19"/>
          <w:lang w:val="en" w:eastAsia="en-GB"/>
        </w:rPr>
        <w:t xml:space="preserve">the </w:t>
      </w:r>
      <w:hyperlink r:id="rId13" w:history="1">
        <w:r w:rsidR="004A5834" w:rsidRPr="004A5834">
          <w:rPr>
            <w:rStyle w:val="Hyperlink"/>
            <w:rFonts w:ascii="Arial" w:eastAsia="Times New Roman" w:hAnsi="Arial" w:cs="Arial"/>
            <w:sz w:val="19"/>
            <w:szCs w:val="19"/>
            <w:lang w:val="en" w:eastAsia="en-GB"/>
          </w:rPr>
          <w:t>Society of Antiquaries of Scotland</w:t>
        </w:r>
      </w:hyperlink>
      <w:r w:rsidR="004A5834">
        <w:rPr>
          <w:rFonts w:ascii="Arial" w:eastAsia="Times New Roman" w:hAnsi="Arial" w:cs="Arial"/>
          <w:color w:val="000000"/>
          <w:sz w:val="19"/>
          <w:szCs w:val="19"/>
          <w:lang w:val="en" w:eastAsia="en-GB"/>
        </w:rPr>
        <w:t xml:space="preserve">; and a director of the </w:t>
      </w:r>
      <w:hyperlink r:id="rId14" w:history="1">
        <w:r w:rsidR="004A5834" w:rsidRPr="004A5834">
          <w:rPr>
            <w:rStyle w:val="Hyperlink"/>
            <w:rFonts w:ascii="Arial" w:eastAsia="Times New Roman" w:hAnsi="Arial" w:cs="Arial"/>
            <w:sz w:val="19"/>
            <w:szCs w:val="19"/>
            <w:lang w:val="en" w:eastAsia="en-GB"/>
          </w:rPr>
          <w:t>SCRAN</w:t>
        </w:r>
      </w:hyperlink>
      <w:r w:rsidR="004A5834">
        <w:rPr>
          <w:rFonts w:ascii="Arial" w:eastAsia="Times New Roman" w:hAnsi="Arial" w:cs="Arial"/>
          <w:color w:val="000000"/>
          <w:sz w:val="19"/>
          <w:szCs w:val="19"/>
          <w:lang w:val="en" w:eastAsia="en-GB"/>
        </w:rPr>
        <w:t xml:space="preserve"> Trust.</w:t>
      </w:r>
    </w:p>
    <w:p w:rsidR="00647126" w:rsidRDefault="00647126" w:rsidP="00E67548">
      <w:pPr>
        <w:shd w:val="clear" w:color="auto" w:fill="FFFFFF"/>
        <w:spacing w:before="210" w:line="240" w:lineRule="auto"/>
        <w:rPr>
          <w:rFonts w:ascii="Arial" w:eastAsia="Times New Roman" w:hAnsi="Arial" w:cs="Arial"/>
          <w:color w:val="000000"/>
          <w:sz w:val="19"/>
          <w:szCs w:val="19"/>
          <w:lang w:val="en" w:eastAsia="en-GB"/>
        </w:rPr>
      </w:pPr>
      <w:bookmarkStart w:id="0" w:name="_GoBack"/>
      <w:bookmarkEnd w:id="0"/>
    </w:p>
    <w:p w:rsidR="00647126" w:rsidRPr="00E67548" w:rsidRDefault="00647126" w:rsidP="00E67548">
      <w:pPr>
        <w:shd w:val="clear" w:color="auto" w:fill="FFFFFF"/>
        <w:spacing w:before="210" w:line="240" w:lineRule="auto"/>
        <w:rPr>
          <w:rFonts w:ascii="Arial" w:eastAsia="Times New Roman" w:hAnsi="Arial" w:cs="Arial"/>
          <w:color w:val="000000"/>
          <w:sz w:val="19"/>
          <w:szCs w:val="19"/>
          <w:lang w:val="en" w:eastAsia="en-GB"/>
        </w:rPr>
      </w:pPr>
      <w:r>
        <w:rPr>
          <w:rFonts w:ascii="Arial" w:eastAsia="Times New Roman" w:hAnsi="Arial" w:cs="Arial"/>
          <w:noProof/>
          <w:color w:val="000000"/>
          <w:sz w:val="19"/>
          <w:szCs w:val="19"/>
          <w:lang w:eastAsia="en-GB"/>
        </w:rPr>
        <w:lastRenderedPageBreak/>
        <w:drawing>
          <wp:inline distT="0" distB="0" distL="0" distR="0">
            <wp:extent cx="5731510" cy="8617255"/>
            <wp:effectExtent l="0" t="0" r="2540" b="0"/>
            <wp:docPr id="2" name="Picture 2" descr="Z:\IMAGE LIBRARY\CATEGORORIES\People\DSC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MAGE LIBRARY\CATEGORORIES\People\DSC_007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8617255"/>
                    </a:xfrm>
                    <a:prstGeom prst="rect">
                      <a:avLst/>
                    </a:prstGeom>
                    <a:noFill/>
                    <a:ln>
                      <a:noFill/>
                    </a:ln>
                  </pic:spPr>
                </pic:pic>
              </a:graphicData>
            </a:graphic>
          </wp:inline>
        </w:drawing>
      </w:r>
    </w:p>
    <w:sectPr w:rsidR="00647126" w:rsidRPr="00E67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48"/>
    <w:rsid w:val="0033783E"/>
    <w:rsid w:val="004A5834"/>
    <w:rsid w:val="00647126"/>
    <w:rsid w:val="00653705"/>
    <w:rsid w:val="00811A9F"/>
    <w:rsid w:val="008B21B7"/>
    <w:rsid w:val="00CF1F65"/>
    <w:rsid w:val="00E6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34"/>
    <w:rPr>
      <w:color w:val="0000FF" w:themeColor="hyperlink"/>
      <w:u w:val="single"/>
    </w:rPr>
  </w:style>
  <w:style w:type="character" w:styleId="FollowedHyperlink">
    <w:name w:val="FollowedHyperlink"/>
    <w:basedOn w:val="DefaultParagraphFont"/>
    <w:uiPriority w:val="99"/>
    <w:semiHidden/>
    <w:unhideWhenUsed/>
    <w:rsid w:val="004A5834"/>
    <w:rPr>
      <w:color w:val="800080" w:themeColor="followedHyperlink"/>
      <w:u w:val="single"/>
    </w:rPr>
  </w:style>
  <w:style w:type="character" w:styleId="CommentReference">
    <w:name w:val="annotation reference"/>
    <w:basedOn w:val="DefaultParagraphFont"/>
    <w:uiPriority w:val="99"/>
    <w:semiHidden/>
    <w:unhideWhenUsed/>
    <w:rsid w:val="008B21B7"/>
    <w:rPr>
      <w:sz w:val="16"/>
      <w:szCs w:val="16"/>
    </w:rPr>
  </w:style>
  <w:style w:type="paragraph" w:styleId="CommentText">
    <w:name w:val="annotation text"/>
    <w:basedOn w:val="Normal"/>
    <w:link w:val="CommentTextChar"/>
    <w:uiPriority w:val="99"/>
    <w:semiHidden/>
    <w:unhideWhenUsed/>
    <w:rsid w:val="008B21B7"/>
    <w:pPr>
      <w:spacing w:line="240" w:lineRule="auto"/>
    </w:pPr>
    <w:rPr>
      <w:sz w:val="20"/>
      <w:szCs w:val="20"/>
    </w:rPr>
  </w:style>
  <w:style w:type="character" w:customStyle="1" w:styleId="CommentTextChar">
    <w:name w:val="Comment Text Char"/>
    <w:basedOn w:val="DefaultParagraphFont"/>
    <w:link w:val="CommentText"/>
    <w:uiPriority w:val="99"/>
    <w:semiHidden/>
    <w:rsid w:val="008B21B7"/>
    <w:rPr>
      <w:sz w:val="20"/>
      <w:szCs w:val="20"/>
    </w:rPr>
  </w:style>
  <w:style w:type="paragraph" w:styleId="BalloonText">
    <w:name w:val="Balloon Text"/>
    <w:basedOn w:val="Normal"/>
    <w:link w:val="BalloonTextChar"/>
    <w:uiPriority w:val="99"/>
    <w:semiHidden/>
    <w:unhideWhenUsed/>
    <w:rsid w:val="008B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34"/>
    <w:rPr>
      <w:color w:val="0000FF" w:themeColor="hyperlink"/>
      <w:u w:val="single"/>
    </w:rPr>
  </w:style>
  <w:style w:type="character" w:styleId="FollowedHyperlink">
    <w:name w:val="FollowedHyperlink"/>
    <w:basedOn w:val="DefaultParagraphFont"/>
    <w:uiPriority w:val="99"/>
    <w:semiHidden/>
    <w:unhideWhenUsed/>
    <w:rsid w:val="004A5834"/>
    <w:rPr>
      <w:color w:val="800080" w:themeColor="followedHyperlink"/>
      <w:u w:val="single"/>
    </w:rPr>
  </w:style>
  <w:style w:type="character" w:styleId="CommentReference">
    <w:name w:val="annotation reference"/>
    <w:basedOn w:val="DefaultParagraphFont"/>
    <w:uiPriority w:val="99"/>
    <w:semiHidden/>
    <w:unhideWhenUsed/>
    <w:rsid w:val="008B21B7"/>
    <w:rPr>
      <w:sz w:val="16"/>
      <w:szCs w:val="16"/>
    </w:rPr>
  </w:style>
  <w:style w:type="paragraph" w:styleId="CommentText">
    <w:name w:val="annotation text"/>
    <w:basedOn w:val="Normal"/>
    <w:link w:val="CommentTextChar"/>
    <w:uiPriority w:val="99"/>
    <w:semiHidden/>
    <w:unhideWhenUsed/>
    <w:rsid w:val="008B21B7"/>
    <w:pPr>
      <w:spacing w:line="240" w:lineRule="auto"/>
    </w:pPr>
    <w:rPr>
      <w:sz w:val="20"/>
      <w:szCs w:val="20"/>
    </w:rPr>
  </w:style>
  <w:style w:type="character" w:customStyle="1" w:styleId="CommentTextChar">
    <w:name w:val="Comment Text Char"/>
    <w:basedOn w:val="DefaultParagraphFont"/>
    <w:link w:val="CommentText"/>
    <w:uiPriority w:val="99"/>
    <w:semiHidden/>
    <w:rsid w:val="008B21B7"/>
    <w:rPr>
      <w:sz w:val="20"/>
      <w:szCs w:val="20"/>
    </w:rPr>
  </w:style>
  <w:style w:type="paragraph" w:styleId="BalloonText">
    <w:name w:val="Balloon Text"/>
    <w:basedOn w:val="Normal"/>
    <w:link w:val="BalloonTextChar"/>
    <w:uiPriority w:val="99"/>
    <w:semiHidden/>
    <w:unhideWhenUsed/>
    <w:rsid w:val="008B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6673">
      <w:bodyDiv w:val="1"/>
      <w:marLeft w:val="4"/>
      <w:marRight w:val="4"/>
      <w:marTop w:val="375"/>
      <w:marBottom w:val="375"/>
      <w:divBdr>
        <w:top w:val="none" w:sz="0" w:space="0" w:color="auto"/>
        <w:left w:val="none" w:sz="0" w:space="0" w:color="auto"/>
        <w:bottom w:val="none" w:sz="0" w:space="0" w:color="auto"/>
        <w:right w:val="none" w:sz="0" w:space="0" w:color="auto"/>
      </w:divBdr>
      <w:divsChild>
        <w:div w:id="1811744453">
          <w:marLeft w:val="0"/>
          <w:marRight w:val="0"/>
          <w:marTop w:val="0"/>
          <w:marBottom w:val="0"/>
          <w:divBdr>
            <w:top w:val="single" w:sz="2" w:space="0" w:color="556655"/>
            <w:left w:val="single" w:sz="6" w:space="0" w:color="556655"/>
            <w:bottom w:val="single" w:sz="2" w:space="0" w:color="556655"/>
            <w:right w:val="single" w:sz="6" w:space="0" w:color="556655"/>
          </w:divBdr>
          <w:divsChild>
            <w:div w:id="1238393886">
              <w:marLeft w:val="0"/>
              <w:marRight w:val="0"/>
              <w:marTop w:val="0"/>
              <w:marBottom w:val="0"/>
              <w:divBdr>
                <w:top w:val="none" w:sz="0" w:space="0" w:color="auto"/>
                <w:left w:val="single" w:sz="48" w:space="0" w:color="D6DAE9"/>
                <w:bottom w:val="none" w:sz="0" w:space="0" w:color="auto"/>
                <w:right w:val="single" w:sz="48" w:space="0" w:color="D6DAE9"/>
              </w:divBdr>
              <w:divsChild>
                <w:div w:id="61605777">
                  <w:marLeft w:val="-15"/>
                  <w:marRight w:val="-15"/>
                  <w:marTop w:val="0"/>
                  <w:marBottom w:val="0"/>
                  <w:divBdr>
                    <w:top w:val="single" w:sz="2" w:space="0" w:color="556655"/>
                    <w:left w:val="single" w:sz="6" w:space="0" w:color="556655"/>
                    <w:bottom w:val="single" w:sz="2" w:space="0" w:color="556655"/>
                    <w:right w:val="single" w:sz="6" w:space="0" w:color="556655"/>
                  </w:divBdr>
                  <w:divsChild>
                    <w:div w:id="1797412950">
                      <w:marLeft w:val="0"/>
                      <w:marRight w:val="-15"/>
                      <w:marTop w:val="0"/>
                      <w:marBottom w:val="0"/>
                      <w:divBdr>
                        <w:top w:val="none" w:sz="0" w:space="0" w:color="auto"/>
                        <w:left w:val="none" w:sz="0" w:space="0" w:color="auto"/>
                        <w:bottom w:val="none" w:sz="0" w:space="0" w:color="auto"/>
                        <w:right w:val="none" w:sz="0" w:space="0" w:color="auto"/>
                      </w:divBdr>
                      <w:divsChild>
                        <w:div w:id="767239040">
                          <w:marLeft w:val="-15"/>
                          <w:marRight w:val="0"/>
                          <w:marTop w:val="0"/>
                          <w:marBottom w:val="0"/>
                          <w:divBdr>
                            <w:top w:val="none" w:sz="0" w:space="0" w:color="auto"/>
                            <w:left w:val="none" w:sz="0" w:space="0" w:color="auto"/>
                            <w:bottom w:val="none" w:sz="0" w:space="0" w:color="auto"/>
                            <w:right w:val="none" w:sz="0" w:space="0" w:color="auto"/>
                          </w:divBdr>
                          <w:divsChild>
                            <w:div w:id="20220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rewatch.co.uk/unst" TargetMode="External"/><Relationship Id="rId13" Type="http://schemas.openxmlformats.org/officeDocument/2006/relationships/hyperlink" Target="http://www.socantscot.org/" TargetMode="External"/><Relationship Id="rId3" Type="http://schemas.openxmlformats.org/officeDocument/2006/relationships/settings" Target="settings.xml"/><Relationship Id="rId7" Type="http://schemas.openxmlformats.org/officeDocument/2006/relationships/hyperlink" Target="http://www.scapetrust.org/" TargetMode="External"/><Relationship Id="rId12" Type="http://schemas.openxmlformats.org/officeDocument/2006/relationships/hyperlink" Target="http://www.rcahms.gov.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apetrust.org/ctc" TargetMode="External"/><Relationship Id="rId11" Type="http://schemas.openxmlformats.org/officeDocument/2006/relationships/hyperlink" Target="http://www.scapetrust.org/" TargetMode="External"/><Relationship Id="rId5" Type="http://schemas.openxmlformats.org/officeDocument/2006/relationships/hyperlink" Target="http://www.scharp.co.uk" TargetMode="External"/><Relationship Id="rId15" Type="http://schemas.openxmlformats.org/officeDocument/2006/relationships/image" Target="media/image1.jpeg"/><Relationship Id="rId10" Type="http://schemas.openxmlformats.org/officeDocument/2006/relationships/hyperlink" Target="http://www.shorewatch.co.uk/brora" TargetMode="External"/><Relationship Id="rId4" Type="http://schemas.openxmlformats.org/officeDocument/2006/relationships/webSettings" Target="webSettings.xml"/><Relationship Id="rId9" Type="http://schemas.openxmlformats.org/officeDocument/2006/relationships/hyperlink" Target="http://www.shorewatch.co.uk/cruester" TargetMode="External"/><Relationship Id="rId14" Type="http://schemas.openxmlformats.org/officeDocument/2006/relationships/hyperlink" Target="http://www.scr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CoastArchTom</dc:creator>
  <cp:lastModifiedBy>CoastArchTom</cp:lastModifiedBy>
  <cp:revision>4</cp:revision>
  <dcterms:created xsi:type="dcterms:W3CDTF">2013-05-24T13:03:00Z</dcterms:created>
  <dcterms:modified xsi:type="dcterms:W3CDTF">2013-05-24T13:16:00Z</dcterms:modified>
</cp:coreProperties>
</file>