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A3" w:rsidRPr="00F84E39" w:rsidRDefault="007847A3" w:rsidP="007847A3">
      <w:pPr>
        <w:jc w:val="both"/>
        <w:rPr>
          <w:rFonts w:ascii="Times New Roman" w:hAnsi="Times New Roman" w:cs="Times New Roman"/>
          <w:color w:val="000000"/>
          <w:sz w:val="24"/>
          <w:szCs w:val="24"/>
          <w:shd w:val="clear" w:color="auto" w:fill="FFFFFF"/>
          <w:lang w:val="en-GB"/>
        </w:rPr>
      </w:pPr>
      <w:proofErr w:type="spellStart"/>
      <w:proofErr w:type="gramStart"/>
      <w:r w:rsidRPr="009E5487">
        <w:rPr>
          <w:rFonts w:ascii="Times New Roman" w:hAnsi="Times New Roman" w:cs="Times New Roman"/>
          <w:color w:val="000000"/>
          <w:sz w:val="24"/>
          <w:szCs w:val="24"/>
          <w:shd w:val="clear" w:color="auto" w:fill="FFFFFF"/>
          <w:lang w:val="en-GB"/>
        </w:rPr>
        <w:t>Guðbjörg</w:t>
      </w:r>
      <w:proofErr w:type="spellEnd"/>
      <w:r w:rsidRPr="009E5487">
        <w:rPr>
          <w:rFonts w:ascii="Times New Roman" w:hAnsi="Times New Roman" w:cs="Times New Roman"/>
          <w:color w:val="000000"/>
          <w:sz w:val="24"/>
          <w:szCs w:val="24"/>
          <w:shd w:val="clear" w:color="auto" w:fill="FFFFFF"/>
          <w:lang w:val="en-GB"/>
        </w:rPr>
        <w:t xml:space="preserve"> </w:t>
      </w:r>
      <w:proofErr w:type="spellStart"/>
      <w:r w:rsidRPr="009E5487">
        <w:rPr>
          <w:rFonts w:ascii="Times New Roman" w:hAnsi="Times New Roman" w:cs="Times New Roman"/>
          <w:color w:val="000000"/>
          <w:sz w:val="24"/>
          <w:szCs w:val="24"/>
          <w:shd w:val="clear" w:color="auto" w:fill="FFFFFF"/>
          <w:lang w:val="en-GB"/>
        </w:rPr>
        <w:t>Ásta</w:t>
      </w:r>
      <w:proofErr w:type="spellEnd"/>
      <w:r w:rsidRPr="009E5487">
        <w:rPr>
          <w:rFonts w:ascii="Times New Roman" w:hAnsi="Times New Roman" w:cs="Times New Roman"/>
          <w:color w:val="000000"/>
          <w:sz w:val="24"/>
          <w:szCs w:val="24"/>
          <w:shd w:val="clear" w:color="auto" w:fill="FFFFFF"/>
          <w:lang w:val="en-GB"/>
        </w:rPr>
        <w:t xml:space="preserve"> Ólafsdóttir1, Kristen </w:t>
      </w:r>
      <w:r>
        <w:rPr>
          <w:rFonts w:ascii="Times New Roman" w:hAnsi="Times New Roman" w:cs="Times New Roman"/>
          <w:color w:val="000000"/>
          <w:sz w:val="24"/>
          <w:szCs w:val="24"/>
          <w:shd w:val="clear" w:color="auto" w:fill="FFFFFF"/>
          <w:lang w:val="en-GB"/>
        </w:rPr>
        <w:t xml:space="preserve">M. </w:t>
      </w:r>
      <w:r w:rsidRPr="009E5487">
        <w:rPr>
          <w:rFonts w:ascii="Times New Roman" w:hAnsi="Times New Roman" w:cs="Times New Roman"/>
          <w:color w:val="000000"/>
          <w:sz w:val="24"/>
          <w:szCs w:val="24"/>
          <w:shd w:val="clear" w:color="auto" w:fill="FFFFFF"/>
          <w:lang w:val="en-GB"/>
        </w:rPr>
        <w:t xml:space="preserve">Westfall1, </w:t>
      </w:r>
      <w:proofErr w:type="spellStart"/>
      <w:r w:rsidRPr="009E5487">
        <w:rPr>
          <w:rFonts w:ascii="Times New Roman" w:hAnsi="Times New Roman" w:cs="Times New Roman"/>
          <w:color w:val="000000"/>
          <w:sz w:val="24"/>
          <w:szCs w:val="24"/>
          <w:shd w:val="clear" w:color="auto" w:fill="FFFFFF"/>
          <w:lang w:val="en-GB"/>
        </w:rPr>
        <w:t>Ragnar</w:t>
      </w:r>
      <w:proofErr w:type="spellEnd"/>
      <w:r w:rsidRPr="009E5487">
        <w:rPr>
          <w:rFonts w:ascii="Times New Roman" w:hAnsi="Times New Roman" w:cs="Times New Roman"/>
          <w:color w:val="000000"/>
          <w:sz w:val="24"/>
          <w:szCs w:val="24"/>
          <w:shd w:val="clear" w:color="auto" w:fill="FFFFFF"/>
          <w:lang w:val="en-GB"/>
        </w:rPr>
        <w:t xml:space="preserve"> Edvardson2, William </w:t>
      </w:r>
      <w:r>
        <w:rPr>
          <w:rFonts w:ascii="Times New Roman" w:hAnsi="Times New Roman" w:cs="Times New Roman"/>
          <w:color w:val="000000"/>
          <w:sz w:val="24"/>
          <w:szCs w:val="24"/>
          <w:shd w:val="clear" w:color="auto" w:fill="FFFFFF"/>
          <w:lang w:val="en-GB"/>
        </w:rPr>
        <w:t>P.</w:t>
      </w:r>
      <w:r w:rsidRPr="009E5487">
        <w:rPr>
          <w:rFonts w:ascii="Times New Roman" w:hAnsi="Times New Roman" w:cs="Times New Roman"/>
          <w:color w:val="000000"/>
          <w:sz w:val="24"/>
          <w:szCs w:val="24"/>
          <w:shd w:val="clear" w:color="auto" w:fill="FFFFFF"/>
          <w:lang w:val="en-GB"/>
        </w:rPr>
        <w:t xml:space="preserve"> </w:t>
      </w:r>
      <w:r w:rsidRPr="00F84E39">
        <w:rPr>
          <w:rFonts w:ascii="Times New Roman" w:hAnsi="Times New Roman" w:cs="Times New Roman"/>
          <w:color w:val="000000"/>
          <w:sz w:val="24"/>
          <w:szCs w:val="24"/>
          <w:shd w:val="clear" w:color="auto" w:fill="FFFFFF"/>
          <w:lang w:val="en-GB"/>
        </w:rPr>
        <w:t xml:space="preserve">Patterson3, </w:t>
      </w:r>
      <w:proofErr w:type="spellStart"/>
      <w:r w:rsidRPr="00F84E39">
        <w:rPr>
          <w:rFonts w:ascii="Times New Roman" w:hAnsi="Times New Roman" w:cs="Times New Roman"/>
          <w:color w:val="000000"/>
          <w:sz w:val="24"/>
          <w:szCs w:val="24"/>
          <w:shd w:val="clear" w:color="auto" w:fill="FFFFFF"/>
          <w:lang w:val="en-GB"/>
        </w:rPr>
        <w:t>Gróa</w:t>
      </w:r>
      <w:proofErr w:type="spellEnd"/>
      <w:r w:rsidRPr="00F84E39">
        <w:rPr>
          <w:rFonts w:ascii="Times New Roman" w:hAnsi="Times New Roman" w:cs="Times New Roman"/>
          <w:color w:val="000000"/>
          <w:sz w:val="24"/>
          <w:szCs w:val="24"/>
          <w:shd w:val="clear" w:color="auto" w:fill="FFFFFF"/>
          <w:lang w:val="en-GB"/>
        </w:rPr>
        <w:t xml:space="preserve"> Pétursdóttir4 and </w:t>
      </w:r>
      <w:proofErr w:type="spellStart"/>
      <w:r w:rsidRPr="00F84E39">
        <w:rPr>
          <w:rFonts w:ascii="Times New Roman" w:hAnsi="Times New Roman" w:cs="Times New Roman"/>
          <w:color w:val="000000"/>
          <w:sz w:val="24"/>
          <w:szCs w:val="24"/>
          <w:shd w:val="clear" w:color="auto" w:fill="FFFFFF"/>
          <w:lang w:val="en-GB"/>
        </w:rPr>
        <w:t>Snæbjörn</w:t>
      </w:r>
      <w:proofErr w:type="spellEnd"/>
      <w:r w:rsidRPr="00F84E39">
        <w:rPr>
          <w:rFonts w:ascii="Times New Roman" w:hAnsi="Times New Roman" w:cs="Times New Roman"/>
          <w:color w:val="000000"/>
          <w:sz w:val="24"/>
          <w:szCs w:val="24"/>
          <w:shd w:val="clear" w:color="auto" w:fill="FFFFFF"/>
          <w:lang w:val="en-GB"/>
        </w:rPr>
        <w:t xml:space="preserve"> Pálsson2.</w:t>
      </w:r>
      <w:proofErr w:type="gramEnd"/>
    </w:p>
    <w:p w:rsidR="007847A3" w:rsidRPr="009E5487" w:rsidRDefault="007847A3" w:rsidP="00066A49">
      <w:pPr>
        <w:jc w:val="both"/>
        <w:rPr>
          <w:rFonts w:ascii="Times New Roman" w:hAnsi="Times New Roman" w:cs="Times New Roman"/>
          <w:color w:val="000000"/>
          <w:sz w:val="24"/>
          <w:szCs w:val="24"/>
          <w:shd w:val="clear" w:color="auto" w:fill="FFFFFF"/>
          <w:lang w:val="en-GB"/>
        </w:rPr>
      </w:pPr>
      <w:r w:rsidRPr="00F84E39">
        <w:rPr>
          <w:rFonts w:ascii="Times New Roman" w:hAnsi="Times New Roman" w:cs="Times New Roman"/>
          <w:color w:val="000000"/>
          <w:sz w:val="24"/>
          <w:szCs w:val="24"/>
          <w:shd w:val="clear" w:color="auto" w:fill="FFFFFF"/>
          <w:lang w:val="en-GB"/>
        </w:rPr>
        <w:t>Atlantic cod (</w:t>
      </w:r>
      <w:proofErr w:type="spellStart"/>
      <w:r w:rsidRPr="00F84E39">
        <w:rPr>
          <w:rFonts w:ascii="Times New Roman" w:hAnsi="Times New Roman" w:cs="Times New Roman"/>
          <w:i/>
          <w:color w:val="000000"/>
          <w:sz w:val="24"/>
          <w:szCs w:val="24"/>
          <w:shd w:val="clear" w:color="auto" w:fill="FFFFFF"/>
          <w:lang w:val="en-GB"/>
        </w:rPr>
        <w:t>Gadus</w:t>
      </w:r>
      <w:proofErr w:type="spellEnd"/>
      <w:r w:rsidRPr="00F84E39">
        <w:rPr>
          <w:rFonts w:ascii="Times New Roman" w:hAnsi="Times New Roman" w:cs="Times New Roman"/>
          <w:i/>
          <w:color w:val="000000"/>
          <w:sz w:val="24"/>
          <w:szCs w:val="24"/>
          <w:shd w:val="clear" w:color="auto" w:fill="FFFFFF"/>
          <w:lang w:val="en-GB"/>
        </w:rPr>
        <w:t xml:space="preserve"> </w:t>
      </w:r>
      <w:proofErr w:type="spellStart"/>
      <w:r w:rsidRPr="00F84E39">
        <w:rPr>
          <w:rFonts w:ascii="Times New Roman" w:hAnsi="Times New Roman" w:cs="Times New Roman"/>
          <w:i/>
          <w:color w:val="000000"/>
          <w:sz w:val="24"/>
          <w:szCs w:val="24"/>
          <w:shd w:val="clear" w:color="auto" w:fill="FFFFFF"/>
          <w:lang w:val="en-GB"/>
        </w:rPr>
        <w:t>morhua</w:t>
      </w:r>
      <w:proofErr w:type="spellEnd"/>
      <w:r w:rsidRPr="00F84E39">
        <w:rPr>
          <w:rFonts w:ascii="Times New Roman" w:hAnsi="Times New Roman" w:cs="Times New Roman"/>
          <w:color w:val="000000"/>
          <w:sz w:val="24"/>
          <w:szCs w:val="24"/>
          <w:shd w:val="clear" w:color="auto" w:fill="FFFFFF"/>
          <w:lang w:val="en-GB"/>
        </w:rPr>
        <w:t xml:space="preserve">) vertebrae from archaeological sites were used to study the history of the Atlantic cod population in the time period of 1500-1950. Specifically, we examine the genetic structure at the </w:t>
      </w:r>
      <w:proofErr w:type="spellStart"/>
      <w:r w:rsidRPr="00F84E39">
        <w:rPr>
          <w:rFonts w:ascii="Times New Roman" w:hAnsi="Times New Roman" w:cs="Times New Roman"/>
          <w:color w:val="000000"/>
          <w:sz w:val="24"/>
          <w:szCs w:val="24"/>
          <w:shd w:val="clear" w:color="auto" w:fill="FFFFFF"/>
          <w:lang w:val="en-GB"/>
        </w:rPr>
        <w:t>cytochrome</w:t>
      </w:r>
      <w:proofErr w:type="spellEnd"/>
      <w:r w:rsidRPr="00F84E39">
        <w:rPr>
          <w:rFonts w:ascii="Times New Roman" w:hAnsi="Times New Roman" w:cs="Times New Roman"/>
          <w:color w:val="000000"/>
          <w:sz w:val="24"/>
          <w:szCs w:val="24"/>
          <w:shd w:val="clear" w:color="auto" w:fill="FFFFFF"/>
          <w:lang w:val="en-GB"/>
        </w:rPr>
        <w:t xml:space="preserve"> B (</w:t>
      </w:r>
      <w:proofErr w:type="spellStart"/>
      <w:r w:rsidRPr="00F84E39">
        <w:rPr>
          <w:rFonts w:ascii="Times New Roman" w:hAnsi="Times New Roman" w:cs="Times New Roman"/>
          <w:color w:val="000000"/>
          <w:sz w:val="24"/>
          <w:szCs w:val="24"/>
          <w:shd w:val="clear" w:color="auto" w:fill="FFFFFF"/>
          <w:lang w:val="en-GB"/>
        </w:rPr>
        <w:t>cytB</w:t>
      </w:r>
      <w:proofErr w:type="spellEnd"/>
      <w:r w:rsidRPr="00F84E39">
        <w:rPr>
          <w:rFonts w:ascii="Times New Roman" w:hAnsi="Times New Roman" w:cs="Times New Roman"/>
          <w:color w:val="000000"/>
          <w:sz w:val="24"/>
          <w:szCs w:val="24"/>
          <w:shd w:val="clear" w:color="auto" w:fill="FFFFFF"/>
          <w:lang w:val="en-GB"/>
        </w:rPr>
        <w:t xml:space="preserve">) and </w:t>
      </w:r>
      <w:proofErr w:type="spellStart"/>
      <w:r w:rsidRPr="00F84E39">
        <w:rPr>
          <w:rFonts w:ascii="Times New Roman" w:hAnsi="Times New Roman" w:cs="Times New Roman"/>
          <w:color w:val="000000"/>
          <w:sz w:val="24"/>
          <w:szCs w:val="24"/>
          <w:shd w:val="clear" w:color="auto" w:fill="FFFFFF"/>
          <w:lang w:val="en-GB"/>
        </w:rPr>
        <w:t>Pantophysin</w:t>
      </w:r>
      <w:proofErr w:type="spellEnd"/>
      <w:r w:rsidRPr="00F84E39">
        <w:rPr>
          <w:rFonts w:ascii="Times New Roman" w:hAnsi="Times New Roman" w:cs="Times New Roman"/>
          <w:color w:val="000000"/>
          <w:sz w:val="24"/>
          <w:szCs w:val="24"/>
          <w:shd w:val="clear" w:color="auto" w:fill="FFFFFF"/>
          <w:lang w:val="en-GB"/>
        </w:rPr>
        <w:t xml:space="preserve"> I (</w:t>
      </w:r>
      <w:proofErr w:type="spellStart"/>
      <w:r w:rsidRPr="00F84E39">
        <w:rPr>
          <w:rFonts w:ascii="Times New Roman" w:hAnsi="Times New Roman" w:cs="Times New Roman"/>
          <w:color w:val="000000"/>
          <w:sz w:val="24"/>
          <w:szCs w:val="24"/>
          <w:shd w:val="clear" w:color="auto" w:fill="FFFFFF"/>
          <w:lang w:val="en-GB"/>
        </w:rPr>
        <w:t>PanI</w:t>
      </w:r>
      <w:proofErr w:type="spellEnd"/>
      <w:r w:rsidRPr="00F84E39">
        <w:rPr>
          <w:rFonts w:ascii="Times New Roman" w:hAnsi="Times New Roman" w:cs="Times New Roman"/>
          <w:color w:val="000000"/>
          <w:sz w:val="24"/>
          <w:szCs w:val="24"/>
          <w:shd w:val="clear" w:color="auto" w:fill="FFFFFF"/>
          <w:lang w:val="en-GB"/>
        </w:rPr>
        <w:t xml:space="preserve">) loci, using coalescence modelling to estimate population size and fluctuations. Additionally, we record age and estimate growth from </w:t>
      </w:r>
      <w:proofErr w:type="spellStart"/>
      <w:r w:rsidRPr="00F84E39">
        <w:rPr>
          <w:rFonts w:ascii="Times New Roman" w:hAnsi="Times New Roman" w:cs="Times New Roman"/>
          <w:color w:val="000000"/>
          <w:sz w:val="24"/>
          <w:szCs w:val="24"/>
          <w:shd w:val="clear" w:color="auto" w:fill="FFFFFF"/>
          <w:lang w:val="en-GB"/>
        </w:rPr>
        <w:t>otoliths</w:t>
      </w:r>
      <w:proofErr w:type="spellEnd"/>
      <w:r w:rsidRPr="00F84E39">
        <w:rPr>
          <w:rFonts w:ascii="Times New Roman" w:hAnsi="Times New Roman" w:cs="Times New Roman"/>
          <w:color w:val="000000"/>
          <w:sz w:val="24"/>
          <w:szCs w:val="24"/>
          <w:shd w:val="clear" w:color="auto" w:fill="FFFFFF"/>
          <w:lang w:val="en-GB"/>
        </w:rPr>
        <w:t xml:space="preserve"> and finally examine possible niche shifts using stable isotopes (</w:t>
      </w:r>
      <w:r w:rsidRPr="00F84E39">
        <w:rPr>
          <w:rFonts w:ascii="Times New Roman" w:hAnsi="Times New Roman" w:cs="Times New Roman"/>
          <w:color w:val="000000"/>
          <w:sz w:val="24"/>
          <w:szCs w:val="24"/>
          <w:lang w:val="en-GB"/>
        </w:rPr>
        <w:t>δ</w:t>
      </w:r>
      <w:r w:rsidRPr="00F84E39">
        <w:rPr>
          <w:rFonts w:ascii="Times New Roman" w:hAnsi="Times New Roman" w:cs="Times New Roman"/>
          <w:color w:val="000000"/>
          <w:sz w:val="24"/>
          <w:szCs w:val="24"/>
          <w:shd w:val="clear" w:color="auto" w:fill="FFFFFF"/>
          <w:vertAlign w:val="superscript"/>
          <w:lang w:val="en-GB"/>
        </w:rPr>
        <w:t>15</w:t>
      </w:r>
      <w:r w:rsidRPr="00F84E39">
        <w:rPr>
          <w:rFonts w:ascii="Times New Roman" w:hAnsi="Times New Roman" w:cs="Times New Roman"/>
          <w:color w:val="000000"/>
          <w:sz w:val="24"/>
          <w:szCs w:val="24"/>
          <w:shd w:val="clear" w:color="auto" w:fill="FFFFFF"/>
          <w:lang w:val="en-GB"/>
        </w:rPr>
        <w:t xml:space="preserve">N and </w:t>
      </w:r>
      <w:r w:rsidRPr="00F84E39">
        <w:rPr>
          <w:rFonts w:ascii="Times New Roman" w:hAnsi="Times New Roman" w:cs="Times New Roman"/>
          <w:color w:val="000000"/>
          <w:sz w:val="24"/>
          <w:szCs w:val="24"/>
          <w:lang w:val="en-GB"/>
        </w:rPr>
        <w:t>δ</w:t>
      </w:r>
      <w:r w:rsidRPr="00F84E39">
        <w:rPr>
          <w:rFonts w:ascii="Times New Roman" w:hAnsi="Times New Roman" w:cs="Times New Roman"/>
          <w:color w:val="000000"/>
          <w:sz w:val="24"/>
          <w:szCs w:val="24"/>
          <w:shd w:val="clear" w:color="auto" w:fill="FFFFFF"/>
          <w:vertAlign w:val="superscript"/>
          <w:lang w:val="en-GB"/>
        </w:rPr>
        <w:t>13</w:t>
      </w:r>
      <w:r w:rsidRPr="00F84E39">
        <w:rPr>
          <w:rFonts w:ascii="Times New Roman" w:hAnsi="Times New Roman" w:cs="Times New Roman"/>
          <w:color w:val="000000"/>
          <w:sz w:val="24"/>
          <w:szCs w:val="24"/>
          <w:shd w:val="clear" w:color="auto" w:fill="FFFFFF"/>
          <w:lang w:val="en-GB"/>
        </w:rPr>
        <w:t xml:space="preserve">C values).  We see significant reduction in genetic variation over time and large scale fluctuations in population size. Most importantly our model supports </w:t>
      </w:r>
      <w:r w:rsidRPr="00F84E39">
        <w:rPr>
          <w:rFonts w:ascii="Times New Roman" w:eastAsia="Droid Sans" w:hAnsi="Times New Roman" w:cs="Times New Roman"/>
          <w:sz w:val="24"/>
          <w:szCs w:val="24"/>
          <w:lang w:val="en-GB"/>
        </w:rPr>
        <w:t xml:space="preserve">a severe bottleneck coinciding with the onsets of “little ice age” following a population expansion during the previous warmer period. </w:t>
      </w:r>
      <w:r w:rsidRPr="00F84E39">
        <w:rPr>
          <w:rFonts w:ascii="Times New Roman" w:hAnsi="Times New Roman" w:cs="Times New Roman"/>
          <w:color w:val="000000"/>
          <w:sz w:val="24"/>
          <w:szCs w:val="24"/>
          <w:shd w:val="clear" w:color="auto" w:fill="FFFFFF"/>
          <w:lang w:val="en-GB"/>
        </w:rPr>
        <w:t xml:space="preserve"> In concordance with previous research we find low effective population size in modern time. There are also large shifts in stable isotope values over time. Importantly, the shifts in isotope values coincide with our population size model and we conclude that both population size changes and shifts in stable isotope value</w:t>
      </w:r>
      <w:bookmarkStart w:id="0" w:name="_GoBack"/>
      <w:bookmarkEnd w:id="0"/>
      <w:r w:rsidRPr="00F84E39">
        <w:rPr>
          <w:rFonts w:ascii="Times New Roman" w:hAnsi="Times New Roman" w:cs="Times New Roman"/>
          <w:color w:val="000000"/>
          <w:sz w:val="24"/>
          <w:szCs w:val="24"/>
          <w:shd w:val="clear" w:color="auto" w:fill="FFFFFF"/>
          <w:lang w:val="en-GB"/>
        </w:rPr>
        <w:t xml:space="preserve">s are at least partly linked to known marine temperature fluctuations e.g. the cold periods of the “little ice age”. Our results </w:t>
      </w:r>
      <w:r w:rsidR="00066A49">
        <w:rPr>
          <w:rFonts w:ascii="Times New Roman" w:hAnsi="Times New Roman" w:cs="Times New Roman"/>
          <w:color w:val="000000"/>
          <w:sz w:val="24"/>
          <w:szCs w:val="24"/>
          <w:shd w:val="clear" w:color="auto" w:fill="FFFFFF"/>
          <w:lang w:val="en-GB"/>
        </w:rPr>
        <w:t xml:space="preserve">indicate large temperature related ecological shifts of the Atlantic cod population in historical times and highlight the importance of understanding resource fluctuations when interpreting human economy and persistence </w:t>
      </w:r>
      <w:r w:rsidR="00A46C87">
        <w:rPr>
          <w:rFonts w:ascii="Times New Roman" w:hAnsi="Times New Roman" w:cs="Times New Roman"/>
          <w:color w:val="000000"/>
          <w:sz w:val="24"/>
          <w:szCs w:val="24"/>
          <w:shd w:val="clear" w:color="auto" w:fill="FFFFFF"/>
          <w:lang w:val="en-GB"/>
        </w:rPr>
        <w:t>of</w:t>
      </w:r>
      <w:r w:rsidR="00066A49">
        <w:rPr>
          <w:rFonts w:ascii="Times New Roman" w:hAnsi="Times New Roman" w:cs="Times New Roman"/>
          <w:color w:val="000000"/>
          <w:sz w:val="24"/>
          <w:szCs w:val="24"/>
          <w:shd w:val="clear" w:color="auto" w:fill="FFFFFF"/>
          <w:lang w:val="en-GB"/>
        </w:rPr>
        <w:t xml:space="preserve"> </w:t>
      </w:r>
      <w:r w:rsidR="00A46C87">
        <w:rPr>
          <w:rFonts w:ascii="Times New Roman" w:hAnsi="Times New Roman" w:cs="Times New Roman"/>
          <w:color w:val="000000"/>
          <w:sz w:val="24"/>
          <w:szCs w:val="24"/>
          <w:shd w:val="clear" w:color="auto" w:fill="FFFFFF"/>
          <w:lang w:val="en-GB"/>
        </w:rPr>
        <w:t>societies</w:t>
      </w:r>
      <w:r w:rsidR="00066A49">
        <w:rPr>
          <w:rFonts w:ascii="Times New Roman" w:hAnsi="Times New Roman" w:cs="Times New Roman"/>
          <w:color w:val="000000"/>
          <w:sz w:val="24"/>
          <w:szCs w:val="24"/>
          <w:shd w:val="clear" w:color="auto" w:fill="FFFFFF"/>
          <w:lang w:val="en-GB"/>
        </w:rPr>
        <w:t xml:space="preserve"> relying heavily on fishing or hunting. </w:t>
      </w:r>
    </w:p>
    <w:p w:rsidR="007847A3" w:rsidRPr="009E5487" w:rsidRDefault="007847A3" w:rsidP="007847A3">
      <w:pPr>
        <w:rPr>
          <w:rFonts w:ascii="Times New Roman" w:hAnsi="Times New Roman" w:cs="Times New Roman"/>
          <w:color w:val="000000"/>
          <w:sz w:val="24"/>
          <w:szCs w:val="24"/>
          <w:shd w:val="clear" w:color="auto" w:fill="FFFFFF"/>
          <w:lang w:val="en-GB"/>
        </w:rPr>
      </w:pPr>
      <w:r w:rsidRPr="009E5487">
        <w:rPr>
          <w:rFonts w:ascii="Times New Roman" w:hAnsi="Times New Roman" w:cs="Times New Roman"/>
          <w:color w:val="000000"/>
          <w:sz w:val="24"/>
          <w:szCs w:val="24"/>
          <w:shd w:val="clear" w:color="auto" w:fill="FFFFFF"/>
          <w:lang w:val="en-GB"/>
        </w:rPr>
        <w:t>1 VÖR Marine Research Centre</w:t>
      </w:r>
    </w:p>
    <w:p w:rsidR="007847A3" w:rsidRPr="009E5487" w:rsidRDefault="007847A3" w:rsidP="007847A3">
      <w:pPr>
        <w:rPr>
          <w:rFonts w:ascii="Times New Roman" w:hAnsi="Times New Roman" w:cs="Times New Roman"/>
          <w:color w:val="000000"/>
          <w:sz w:val="24"/>
          <w:szCs w:val="24"/>
          <w:shd w:val="clear" w:color="auto" w:fill="FFFFFF"/>
          <w:lang w:val="en-GB"/>
        </w:rPr>
      </w:pPr>
      <w:r w:rsidRPr="009E5487">
        <w:rPr>
          <w:rFonts w:ascii="Times New Roman" w:hAnsi="Times New Roman" w:cs="Times New Roman"/>
          <w:color w:val="000000"/>
          <w:sz w:val="24"/>
          <w:szCs w:val="24"/>
          <w:shd w:val="clear" w:color="auto" w:fill="FFFFFF"/>
          <w:lang w:val="en-GB"/>
        </w:rPr>
        <w:t>2 University of Iceland</w:t>
      </w:r>
    </w:p>
    <w:p w:rsidR="007847A3" w:rsidRPr="009E5487" w:rsidRDefault="007847A3" w:rsidP="007847A3">
      <w:pPr>
        <w:rPr>
          <w:rFonts w:ascii="Times New Roman" w:hAnsi="Times New Roman" w:cs="Times New Roman"/>
          <w:color w:val="000000"/>
          <w:sz w:val="24"/>
          <w:szCs w:val="24"/>
          <w:shd w:val="clear" w:color="auto" w:fill="FFFFFF"/>
          <w:lang w:val="en-GB"/>
        </w:rPr>
      </w:pPr>
      <w:r w:rsidRPr="009E5487">
        <w:rPr>
          <w:rFonts w:ascii="Times New Roman" w:hAnsi="Times New Roman" w:cs="Times New Roman"/>
          <w:color w:val="000000"/>
          <w:sz w:val="24"/>
          <w:szCs w:val="24"/>
          <w:shd w:val="clear" w:color="auto" w:fill="FFFFFF"/>
          <w:lang w:val="en-GB"/>
        </w:rPr>
        <w:t>3 University of</w:t>
      </w:r>
      <w:r w:rsidRPr="009E5487">
        <w:rPr>
          <w:rStyle w:val="apple-converted-space"/>
          <w:rFonts w:ascii="Times New Roman" w:hAnsi="Times New Roman" w:cs="Times New Roman"/>
          <w:color w:val="222222"/>
          <w:sz w:val="24"/>
          <w:szCs w:val="24"/>
          <w:shd w:val="clear" w:color="auto" w:fill="FFFFFF"/>
        </w:rPr>
        <w:t> </w:t>
      </w:r>
      <w:r w:rsidRPr="009E5487">
        <w:rPr>
          <w:rFonts w:ascii="Times New Roman" w:hAnsi="Times New Roman" w:cs="Times New Roman"/>
          <w:color w:val="222222"/>
          <w:sz w:val="24"/>
          <w:szCs w:val="24"/>
          <w:shd w:val="clear" w:color="auto" w:fill="FFFFFF"/>
        </w:rPr>
        <w:t>Saskatchewan</w:t>
      </w:r>
    </w:p>
    <w:p w:rsidR="007847A3" w:rsidRPr="009E5487" w:rsidRDefault="007847A3" w:rsidP="007847A3">
      <w:pPr>
        <w:rPr>
          <w:rFonts w:ascii="Times New Roman" w:hAnsi="Times New Roman" w:cs="Times New Roman"/>
          <w:sz w:val="24"/>
          <w:szCs w:val="24"/>
          <w:lang w:val="en-GB"/>
        </w:rPr>
      </w:pPr>
      <w:r w:rsidRPr="009E5487">
        <w:rPr>
          <w:rFonts w:ascii="Times New Roman" w:hAnsi="Times New Roman" w:cs="Times New Roman"/>
          <w:color w:val="000000"/>
          <w:sz w:val="24"/>
          <w:szCs w:val="24"/>
          <w:shd w:val="clear" w:color="auto" w:fill="FFFFFF"/>
          <w:lang w:val="en-GB"/>
        </w:rPr>
        <w:t>4 The Marine Research Institute</w:t>
      </w:r>
    </w:p>
    <w:p w:rsidR="009E5487" w:rsidRPr="007847A3" w:rsidRDefault="009E5487" w:rsidP="007847A3">
      <w:pPr>
        <w:rPr>
          <w:szCs w:val="24"/>
        </w:rPr>
      </w:pPr>
    </w:p>
    <w:sectPr w:rsidR="009E5487" w:rsidRPr="007847A3" w:rsidSect="009D7B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Droid 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1C5C"/>
    <w:rsid w:val="00066A49"/>
    <w:rsid w:val="004222F9"/>
    <w:rsid w:val="00651519"/>
    <w:rsid w:val="00662B5C"/>
    <w:rsid w:val="00761C5C"/>
    <w:rsid w:val="007847A3"/>
    <w:rsid w:val="0080719D"/>
    <w:rsid w:val="00816E64"/>
    <w:rsid w:val="009D7B78"/>
    <w:rsid w:val="009E5487"/>
    <w:rsid w:val="00A46C87"/>
    <w:rsid w:val="00D2659B"/>
    <w:rsid w:val="00D84166"/>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54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4962E-D1DC-43B1-A2B5-06605D2B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2013-06-06T13:17:00Z</dcterms:created>
  <dcterms:modified xsi:type="dcterms:W3CDTF">2013-06-06T13:17:00Z</dcterms:modified>
</cp:coreProperties>
</file>